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D4D06"/>
    <w:multiLevelType w:val="multilevel"/>
    <w:tmpl w:val="382D4D06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750E99C"/>
    <w:multiLevelType w:val="singleLevel"/>
    <w:tmpl w:val="5750E99C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C3C22EA"/>
    <w:multiLevelType w:val="multilevel"/>
    <w:tmpl w:val="5C3C22EA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7A4D3AAB"/>
    <w:multiLevelType w:val="multilevel"/>
    <w:tmpl w:val="7A4D3AAB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